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35A82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35A82">
        <w:rPr>
          <w:rFonts w:ascii="Arial" w:hAnsi="Arial" w:cs="Arial"/>
          <w:b/>
        </w:rPr>
        <w:t>Třtěnice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35A82">
        <w:rPr>
          <w:rFonts w:ascii="Arial" w:hAnsi="Arial" w:cs="Arial"/>
          <w:b/>
        </w:rPr>
        <w:t>Třtěnice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35A82" w:rsidRPr="00835A82">
        <w:rPr>
          <w:rFonts w:ascii="Arial" w:hAnsi="Arial" w:cs="Arial"/>
          <w:b/>
        </w:rPr>
        <w:t>Třtěnice</w:t>
      </w:r>
      <w:r>
        <w:rPr>
          <w:rFonts w:ascii="Arial" w:hAnsi="Arial" w:cs="Arial"/>
          <w:b/>
        </w:rPr>
        <w:t xml:space="preserve"> č. </w:t>
      </w:r>
      <w:r w:rsidR="00835A8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835A8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35A82">
        <w:rPr>
          <w:rFonts w:ascii="Arial" w:hAnsi="Arial" w:cs="Arial"/>
          <w:sz w:val="22"/>
          <w:szCs w:val="22"/>
        </w:rPr>
        <w:t>Třtěnice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F75993">
        <w:rPr>
          <w:rFonts w:ascii="Arial" w:hAnsi="Arial" w:cs="Arial"/>
          <w:sz w:val="22"/>
          <w:szCs w:val="22"/>
        </w:rPr>
        <w:t>9.</w:t>
      </w:r>
      <w:r w:rsidR="00F63CC3">
        <w:rPr>
          <w:rFonts w:ascii="Arial" w:hAnsi="Arial" w:cs="Arial"/>
          <w:sz w:val="22"/>
          <w:szCs w:val="22"/>
        </w:rPr>
        <w:t xml:space="preserve"> </w:t>
      </w:r>
      <w:r w:rsidR="00F75993">
        <w:rPr>
          <w:rFonts w:ascii="Arial" w:hAnsi="Arial" w:cs="Arial"/>
          <w:sz w:val="22"/>
          <w:szCs w:val="22"/>
        </w:rPr>
        <w:t>12.</w:t>
      </w:r>
      <w:r w:rsidR="00F63CC3">
        <w:rPr>
          <w:rFonts w:ascii="Arial" w:hAnsi="Arial" w:cs="Arial"/>
          <w:sz w:val="22"/>
          <w:szCs w:val="22"/>
        </w:rPr>
        <w:t xml:space="preserve"> </w:t>
      </w:r>
      <w:r w:rsidR="00F75993">
        <w:rPr>
          <w:rFonts w:ascii="Arial" w:hAnsi="Arial" w:cs="Arial"/>
          <w:sz w:val="22"/>
          <w:szCs w:val="22"/>
        </w:rPr>
        <w:t>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F75993">
        <w:rPr>
          <w:rFonts w:ascii="Arial" w:hAnsi="Arial" w:cs="Arial"/>
          <w:sz w:val="22"/>
          <w:szCs w:val="22"/>
        </w:rPr>
        <w:t xml:space="preserve">2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477A20">
        <w:rPr>
          <w:rFonts w:ascii="Arial" w:hAnsi="Arial" w:cs="Arial"/>
          <w:sz w:val="22"/>
          <w:szCs w:val="22"/>
        </w:rPr>
        <w:t xml:space="preserve"> (dále jen „zákona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477A20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35A82">
        <w:rPr>
          <w:rFonts w:ascii="Arial" w:hAnsi="Arial" w:cs="Arial"/>
          <w:sz w:val="22"/>
          <w:szCs w:val="22"/>
        </w:rPr>
        <w:t>Třtěnice</w:t>
      </w:r>
      <w:r w:rsidR="00835A82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F63CC3">
        <w:rPr>
          <w:rFonts w:ascii="Arial" w:hAnsi="Arial" w:cs="Arial"/>
          <w:sz w:val="22"/>
          <w:szCs w:val="22"/>
        </w:rPr>
        <w:t xml:space="preserve">právcem </w:t>
      </w:r>
      <w:r w:rsidR="00F63CC3" w:rsidRPr="00567BB2">
        <w:rPr>
          <w:rFonts w:ascii="Arial" w:hAnsi="Arial" w:cs="Arial"/>
          <w:sz w:val="22"/>
          <w:szCs w:val="22"/>
        </w:rPr>
        <w:t>poplatku je O</w:t>
      </w:r>
      <w:r w:rsidR="00E4247A" w:rsidRPr="00567BB2">
        <w:rPr>
          <w:rFonts w:ascii="Arial" w:hAnsi="Arial" w:cs="Arial"/>
          <w:sz w:val="22"/>
          <w:szCs w:val="22"/>
        </w:rPr>
        <w:t>becní</w:t>
      </w:r>
      <w:r w:rsidR="00E4247A" w:rsidRPr="0001228D">
        <w:rPr>
          <w:rFonts w:ascii="Arial" w:hAnsi="Arial" w:cs="Arial"/>
          <w:sz w:val="22"/>
          <w:szCs w:val="22"/>
        </w:rPr>
        <w:t xml:space="preserve"> úřad </w:t>
      </w:r>
      <w:r w:rsidR="00835A82">
        <w:rPr>
          <w:rFonts w:ascii="Arial" w:hAnsi="Arial" w:cs="Arial"/>
          <w:sz w:val="22"/>
          <w:szCs w:val="22"/>
        </w:rPr>
        <w:t>Třtěnice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</w:t>
      </w:r>
      <w:r w:rsidR="00881F45" w:rsidRPr="000E2BD0">
        <w:rPr>
          <w:rFonts w:ascii="Arial" w:hAnsi="Arial" w:cs="Arial"/>
          <w:sz w:val="22"/>
          <w:szCs w:val="22"/>
        </w:rPr>
        <w:t xml:space="preserve">sídlo na území </w:t>
      </w:r>
      <w:r w:rsidR="00F63CC3" w:rsidRPr="000E2BD0">
        <w:rPr>
          <w:rFonts w:ascii="Arial" w:hAnsi="Arial" w:cs="Arial"/>
          <w:sz w:val="22"/>
          <w:szCs w:val="22"/>
        </w:rPr>
        <w:t>obce Třtěnice</w:t>
      </w:r>
      <w:r w:rsidR="008D4A0D" w:rsidRPr="000E2BD0">
        <w:rPr>
          <w:rFonts w:ascii="Arial" w:hAnsi="Arial" w:cs="Arial"/>
          <w:sz w:val="22"/>
          <w:szCs w:val="22"/>
        </w:rPr>
        <w:t xml:space="preserve"> (dále jen</w:t>
      </w:r>
      <w:r w:rsidR="008D4A0D">
        <w:rPr>
          <w:rFonts w:ascii="Arial" w:hAnsi="Arial" w:cs="Arial"/>
          <w:sz w:val="22"/>
          <w:szCs w:val="22"/>
        </w:rPr>
        <w:t xml:space="preserve">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835A82">
        <w:rPr>
          <w:rFonts w:ascii="Arial" w:hAnsi="Arial" w:cs="Arial"/>
          <w:sz w:val="22"/>
          <w:szCs w:val="22"/>
        </w:rPr>
        <w:t>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E2BD0">
        <w:rPr>
          <w:rFonts w:ascii="Arial" w:hAnsi="Arial" w:cs="Arial"/>
          <w:sz w:val="22"/>
          <w:szCs w:val="22"/>
        </w:rPr>
        <w:t>vznik</w:t>
      </w:r>
      <w:r w:rsidRPr="000E2BD0">
        <w:rPr>
          <w:rFonts w:ascii="Arial" w:hAnsi="Arial" w:cs="Arial"/>
          <w:sz w:val="22"/>
          <w:szCs w:val="22"/>
        </w:rPr>
        <w:t xml:space="preserve"> nárok</w:t>
      </w:r>
      <w:r w:rsidR="00B13395" w:rsidRPr="000E2BD0">
        <w:rPr>
          <w:rFonts w:ascii="Arial" w:hAnsi="Arial" w:cs="Arial"/>
          <w:sz w:val="22"/>
          <w:szCs w:val="22"/>
        </w:rPr>
        <w:t>u</w:t>
      </w:r>
      <w:r w:rsidR="00F63CC3" w:rsidRPr="000E2BD0">
        <w:rPr>
          <w:rFonts w:ascii="Arial" w:hAnsi="Arial" w:cs="Arial"/>
          <w:sz w:val="22"/>
          <w:szCs w:val="22"/>
        </w:rPr>
        <w:t xml:space="preserve"> na</w:t>
      </w:r>
      <w:r w:rsidRPr="000E2BD0">
        <w:rPr>
          <w:rFonts w:ascii="Arial" w:hAnsi="Arial" w:cs="Arial"/>
          <w:sz w:val="22"/>
          <w:szCs w:val="22"/>
        </w:rPr>
        <w:t xml:space="preserve"> </w:t>
      </w:r>
      <w:r w:rsidR="00F63CC3" w:rsidRPr="000E2BD0">
        <w:rPr>
          <w:rFonts w:ascii="Arial" w:hAnsi="Arial" w:cs="Arial"/>
          <w:sz w:val="22"/>
          <w:szCs w:val="22"/>
        </w:rPr>
        <w:t>osvobození</w:t>
      </w:r>
      <w:r w:rsidRPr="000E2BD0">
        <w:rPr>
          <w:rFonts w:ascii="Arial" w:hAnsi="Arial" w:cs="Arial"/>
          <w:sz w:val="22"/>
          <w:szCs w:val="22"/>
        </w:rPr>
        <w:t xml:space="preserve"> od poplatku</w:t>
      </w:r>
      <w:r w:rsidRPr="0001228D">
        <w:rPr>
          <w:rFonts w:ascii="Arial" w:hAnsi="Arial" w:cs="Arial"/>
          <w:sz w:val="22"/>
          <w:szCs w:val="22"/>
        </w:rPr>
        <w:t>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835A82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B2146" w:rsidRDefault="004B2146" w:rsidP="004B2146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F63CC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835A82">
        <w:rPr>
          <w:rFonts w:ascii="Arial" w:hAnsi="Arial" w:cs="Arial"/>
          <w:sz w:val="22"/>
          <w:szCs w:val="22"/>
        </w:rPr>
        <w:t>100,-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150,-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35A82">
        <w:rPr>
          <w:rFonts w:ascii="Arial" w:hAnsi="Arial" w:cs="Arial"/>
          <w:sz w:val="22"/>
          <w:szCs w:val="22"/>
        </w:rPr>
        <w:t>30.</w:t>
      </w:r>
      <w:r w:rsidR="00F63CC3"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</w:t>
      </w:r>
      <w:r w:rsidRPr="00835A82">
        <w:rPr>
          <w:rFonts w:ascii="Arial" w:hAnsi="Arial" w:cs="Arial"/>
          <w:sz w:val="22"/>
          <w:szCs w:val="22"/>
        </w:rPr>
        <w:t>nejpozději do konce příslušného kalendářního roku.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F63CC3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</w:t>
      </w:r>
      <w:r w:rsidRPr="000E2BD0">
        <w:rPr>
          <w:rFonts w:ascii="Arial" w:hAnsi="Arial" w:cs="Arial"/>
        </w:rPr>
        <w:t>zení</w:t>
      </w:r>
      <w:r>
        <w:rPr>
          <w:rFonts w:ascii="Arial" w:hAnsi="Arial" w:cs="Arial"/>
        </w:rPr>
        <w:t xml:space="preserve">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</w:t>
      </w:r>
      <w:r w:rsidRPr="00835A82">
        <w:rPr>
          <w:rFonts w:ascii="Arial" w:hAnsi="Arial" w:cs="Arial"/>
          <w:sz w:val="22"/>
          <w:szCs w:val="22"/>
        </w:rPr>
        <w:t>osvobození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835A82">
        <w:rPr>
          <w:rFonts w:ascii="Arial" w:hAnsi="Arial" w:cs="Arial"/>
          <w:sz w:val="22"/>
          <w:szCs w:val="22"/>
        </w:rPr>
        <w:t>1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835A82">
        <w:rPr>
          <w:rFonts w:ascii="Arial" w:hAnsi="Arial" w:cs="Arial"/>
          <w:sz w:val="22"/>
          <w:szCs w:val="22"/>
        </w:rPr>
        <w:t>30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</w:t>
      </w:r>
      <w:r w:rsidR="00F63CC3">
        <w:rPr>
          <w:rFonts w:ascii="Arial" w:hAnsi="Arial" w:cs="Arial"/>
          <w:sz w:val="22"/>
          <w:szCs w:val="22"/>
        </w:rPr>
        <w:t xml:space="preserve">í </w:t>
      </w:r>
      <w:r w:rsidR="00F63CC3" w:rsidRPr="000E2BD0">
        <w:rPr>
          <w:rFonts w:ascii="Arial" w:hAnsi="Arial" w:cs="Arial"/>
          <w:sz w:val="22"/>
          <w:szCs w:val="22"/>
        </w:rPr>
        <w:t>nárok na osvobození</w:t>
      </w:r>
      <w:r w:rsidR="002B3C2F" w:rsidRPr="000E2BD0">
        <w:rPr>
          <w:rFonts w:ascii="Arial" w:hAnsi="Arial" w:cs="Arial"/>
          <w:sz w:val="22"/>
          <w:szCs w:val="22"/>
        </w:rPr>
        <w:t>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E2BD0">
        <w:rPr>
          <w:rFonts w:ascii="Arial" w:hAnsi="Arial" w:cs="Arial"/>
          <w:sz w:val="22"/>
          <w:szCs w:val="22"/>
        </w:rPr>
        <w:lastRenderedPageBreak/>
        <w:t>(</w:t>
      </w:r>
      <w:r w:rsidR="00F63CC3" w:rsidRPr="000E2BD0">
        <w:rPr>
          <w:rFonts w:ascii="Arial" w:hAnsi="Arial" w:cs="Arial"/>
          <w:sz w:val="22"/>
          <w:szCs w:val="22"/>
        </w:rPr>
        <w:t>3</w:t>
      </w:r>
      <w:r w:rsidRPr="000E2BD0">
        <w:rPr>
          <w:rFonts w:ascii="Arial" w:hAnsi="Arial" w:cs="Arial"/>
          <w:sz w:val="22"/>
          <w:szCs w:val="22"/>
        </w:rPr>
        <w:t>)</w:t>
      </w:r>
      <w:r w:rsidRPr="000E2BD0">
        <w:rPr>
          <w:rFonts w:ascii="Arial" w:hAnsi="Arial" w:cs="Arial"/>
          <w:sz w:val="22"/>
          <w:szCs w:val="22"/>
        </w:rPr>
        <w:tab/>
        <w:t>V</w:t>
      </w:r>
      <w:r w:rsidRPr="00191186">
        <w:rPr>
          <w:rFonts w:ascii="Arial" w:hAnsi="Arial" w:cs="Arial"/>
          <w:sz w:val="22"/>
          <w:szCs w:val="22"/>
        </w:rPr>
        <w:t> případě, že poplatník nesplní povinnost ohlásit údaj roz</w:t>
      </w:r>
      <w:r w:rsidR="00F63CC3">
        <w:rPr>
          <w:rFonts w:ascii="Arial" w:hAnsi="Arial" w:cs="Arial"/>
          <w:sz w:val="22"/>
          <w:szCs w:val="22"/>
        </w:rPr>
        <w:t xml:space="preserve">hodný </w:t>
      </w:r>
      <w:r w:rsidR="00F63CC3" w:rsidRPr="000E2BD0">
        <w:rPr>
          <w:rFonts w:ascii="Arial" w:hAnsi="Arial" w:cs="Arial"/>
          <w:sz w:val="22"/>
          <w:szCs w:val="22"/>
        </w:rPr>
        <w:t xml:space="preserve">pro osvobození </w:t>
      </w:r>
      <w:r w:rsidRPr="000E2BD0">
        <w:rPr>
          <w:rFonts w:ascii="Arial" w:hAnsi="Arial" w:cs="Arial"/>
          <w:sz w:val="22"/>
          <w:szCs w:val="22"/>
        </w:rPr>
        <w:t xml:space="preserve">ve lhůtách stanovených </w:t>
      </w:r>
      <w:r w:rsidR="00ED5D64" w:rsidRPr="000E2BD0">
        <w:rPr>
          <w:rFonts w:ascii="Arial" w:hAnsi="Arial" w:cs="Arial"/>
          <w:sz w:val="22"/>
          <w:szCs w:val="22"/>
        </w:rPr>
        <w:t xml:space="preserve">touto </w:t>
      </w:r>
      <w:r w:rsidR="00D52FC4" w:rsidRPr="000E2BD0">
        <w:rPr>
          <w:rFonts w:ascii="Arial" w:hAnsi="Arial" w:cs="Arial"/>
          <w:sz w:val="22"/>
          <w:szCs w:val="22"/>
        </w:rPr>
        <w:t>vyhláškou nebo zákonem</w:t>
      </w:r>
      <w:r w:rsidR="00F63CC3" w:rsidRPr="000E2BD0">
        <w:rPr>
          <w:rFonts w:ascii="Arial" w:hAnsi="Arial" w:cs="Arial"/>
          <w:sz w:val="22"/>
          <w:szCs w:val="22"/>
        </w:rPr>
        <w:t>, nárok na osvobození</w:t>
      </w:r>
      <w:r w:rsidRPr="000E2BD0">
        <w:rPr>
          <w:rFonts w:ascii="Arial" w:hAnsi="Arial" w:cs="Arial"/>
          <w:sz w:val="22"/>
          <w:szCs w:val="22"/>
        </w:rPr>
        <w:t xml:space="preserve"> zaniká.</w:t>
      </w:r>
      <w:r w:rsidRPr="000E2BD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0E2BD0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E2BD0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63CC3" w:rsidRPr="000E2BD0">
        <w:rPr>
          <w:rFonts w:ascii="Arial" w:hAnsi="Arial" w:cs="Arial"/>
          <w:sz w:val="22"/>
          <w:szCs w:val="22"/>
        </w:rPr>
        <w:t>1</w:t>
      </w:r>
      <w:r w:rsidRPr="000E2BD0">
        <w:rPr>
          <w:rFonts w:ascii="Arial" w:hAnsi="Arial" w:cs="Arial"/>
          <w:sz w:val="22"/>
          <w:szCs w:val="22"/>
        </w:rPr>
        <w:t>/</w:t>
      </w:r>
      <w:r w:rsidR="00F63CC3" w:rsidRPr="000E2BD0">
        <w:rPr>
          <w:rFonts w:ascii="Arial" w:hAnsi="Arial" w:cs="Arial"/>
          <w:sz w:val="22"/>
          <w:szCs w:val="22"/>
        </w:rPr>
        <w:t xml:space="preserve">2011, o místním poplatku ze psů, </w:t>
      </w:r>
      <w:r w:rsidRPr="000E2BD0">
        <w:rPr>
          <w:rFonts w:ascii="Arial" w:hAnsi="Arial" w:cs="Arial"/>
          <w:sz w:val="22"/>
          <w:szCs w:val="22"/>
        </w:rPr>
        <w:t>ze dne</w:t>
      </w:r>
      <w:r w:rsidR="00F63CC3" w:rsidRPr="000E2BD0">
        <w:rPr>
          <w:rFonts w:ascii="Arial" w:hAnsi="Arial" w:cs="Arial"/>
          <w:sz w:val="22"/>
          <w:szCs w:val="22"/>
        </w:rPr>
        <w:t xml:space="preserve"> 19. 12. 2011.</w:t>
      </w:r>
      <w:r w:rsidRPr="000E2BD0">
        <w:rPr>
          <w:rFonts w:ascii="Arial" w:hAnsi="Arial" w:cs="Arial"/>
          <w:sz w:val="22"/>
          <w:szCs w:val="22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1.</w:t>
      </w:r>
      <w:r w:rsidR="00365588"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1.</w:t>
      </w:r>
      <w:r w:rsidR="00365588">
        <w:rPr>
          <w:rFonts w:ascii="Arial" w:hAnsi="Arial" w:cs="Arial"/>
          <w:sz w:val="22"/>
          <w:szCs w:val="22"/>
        </w:rPr>
        <w:t xml:space="preserve"> </w:t>
      </w:r>
      <w:r w:rsidR="00835A82">
        <w:rPr>
          <w:rFonts w:ascii="Arial" w:hAnsi="Arial" w:cs="Arial"/>
          <w:sz w:val="22"/>
          <w:szCs w:val="22"/>
        </w:rPr>
        <w:t>2020.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35A82" w:rsidRDefault="00835A82" w:rsidP="0036558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35A82" w:rsidRDefault="00835A82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</w:t>
      </w:r>
      <w:r w:rsidR="00365588">
        <w:rPr>
          <w:rFonts w:ascii="Arial" w:hAnsi="Arial" w:cs="Arial"/>
          <w:i/>
        </w:rPr>
        <w:t>.............................</w:t>
      </w:r>
      <w:r w:rsidR="00365588"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........................................</w:t>
      </w:r>
    </w:p>
    <w:p w:rsidR="00AC6E4B" w:rsidRPr="00B170BB" w:rsidRDefault="00365588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170BB">
        <w:rPr>
          <w:rFonts w:ascii="Arial" w:hAnsi="Arial" w:cs="Arial"/>
          <w:sz w:val="22"/>
          <w:szCs w:val="22"/>
        </w:rPr>
        <w:t xml:space="preserve">Drahomíra Nosková </w:t>
      </w:r>
      <w:r w:rsidRPr="00B170BB">
        <w:rPr>
          <w:rFonts w:ascii="Arial" w:hAnsi="Arial" w:cs="Arial"/>
          <w:sz w:val="22"/>
          <w:szCs w:val="22"/>
        </w:rPr>
        <w:tab/>
        <w:t>Zdeněk Bydžovský</w:t>
      </w:r>
    </w:p>
    <w:p w:rsidR="00AC6E4B" w:rsidRPr="00365588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B170BB">
        <w:rPr>
          <w:rFonts w:ascii="Arial" w:hAnsi="Arial" w:cs="Arial"/>
          <w:sz w:val="22"/>
          <w:szCs w:val="22"/>
        </w:rPr>
        <w:tab/>
        <w:t>místostarost</w:t>
      </w:r>
      <w:r w:rsidR="00365588" w:rsidRPr="00B170BB">
        <w:rPr>
          <w:rFonts w:ascii="Arial" w:hAnsi="Arial" w:cs="Arial"/>
          <w:sz w:val="22"/>
          <w:szCs w:val="22"/>
        </w:rPr>
        <w:t>k</w:t>
      </w:r>
      <w:r w:rsidRPr="00B170BB">
        <w:rPr>
          <w:rFonts w:ascii="Arial" w:hAnsi="Arial" w:cs="Arial"/>
          <w:sz w:val="22"/>
          <w:szCs w:val="22"/>
        </w:rPr>
        <w:t>a</w:t>
      </w:r>
      <w:r w:rsidRPr="00B170BB">
        <w:rPr>
          <w:rFonts w:ascii="Arial" w:hAnsi="Arial" w:cs="Arial"/>
          <w:sz w:val="22"/>
          <w:szCs w:val="22"/>
        </w:rPr>
        <w:tab/>
        <w:t>starosta</w:t>
      </w: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E4B" w:rsidRPr="00B170BB" w:rsidRDefault="00AC6E4B" w:rsidP="00AC6E4B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</w:t>
      </w:r>
      <w:r w:rsidRPr="00B170BB">
        <w:rPr>
          <w:rFonts w:ascii="Arial" w:hAnsi="Arial" w:cs="Arial"/>
          <w:sz w:val="22"/>
          <w:szCs w:val="22"/>
        </w:rPr>
        <w:t>úřední desce dne:</w:t>
      </w:r>
      <w:r w:rsidR="009852C4">
        <w:rPr>
          <w:rFonts w:ascii="Arial" w:hAnsi="Arial" w:cs="Arial"/>
          <w:sz w:val="22"/>
          <w:szCs w:val="22"/>
        </w:rPr>
        <w:t xml:space="preserve"> 9. 12. 2019</w:t>
      </w: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B170BB">
        <w:rPr>
          <w:rFonts w:ascii="Arial" w:hAnsi="Arial" w:cs="Arial"/>
          <w:sz w:val="22"/>
          <w:szCs w:val="22"/>
        </w:rPr>
        <w:t>Sejmuto z úřední desky dne:</w:t>
      </w:r>
      <w:r w:rsidR="009852C4">
        <w:rPr>
          <w:rFonts w:ascii="Arial" w:hAnsi="Arial" w:cs="Arial"/>
          <w:sz w:val="22"/>
          <w:szCs w:val="22"/>
        </w:rPr>
        <w:t xml:space="preserve"> 31. 12. 2025</w:t>
      </w:r>
    </w:p>
    <w:p w:rsidR="00477A20" w:rsidRPr="00A60454" w:rsidRDefault="00AC6E4B" w:rsidP="00AC6E4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477A20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CB" w:rsidRDefault="004343CB">
      <w:r>
        <w:separator/>
      </w:r>
    </w:p>
  </w:endnote>
  <w:endnote w:type="continuationSeparator" w:id="0">
    <w:p w:rsidR="004343CB" w:rsidRDefault="0043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CB" w:rsidRDefault="004343CB">
      <w:r>
        <w:separator/>
      </w:r>
    </w:p>
  </w:footnote>
  <w:footnote w:type="continuationSeparator" w:id="0">
    <w:p w:rsidR="004343CB" w:rsidRDefault="004343CB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8F29E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8F29E6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29E6">
        <w:rPr>
          <w:rFonts w:ascii="Arial" w:hAnsi="Arial" w:cs="Arial"/>
          <w:sz w:val="18"/>
          <w:szCs w:val="18"/>
        </w:rPr>
        <w:t xml:space="preserve"> § 14a odst. 4</w:t>
      </w:r>
      <w:r w:rsidRPr="008F29E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4B2146" w:rsidRDefault="004B2146" w:rsidP="004B21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E2BD0"/>
    <w:rsid w:val="000F0D72"/>
    <w:rsid w:val="00132145"/>
    <w:rsid w:val="00154F39"/>
    <w:rsid w:val="00164711"/>
    <w:rsid w:val="00181FC7"/>
    <w:rsid w:val="00191409"/>
    <w:rsid w:val="001B0477"/>
    <w:rsid w:val="001C2D2F"/>
    <w:rsid w:val="001D1E76"/>
    <w:rsid w:val="001E16DD"/>
    <w:rsid w:val="002018AD"/>
    <w:rsid w:val="002223EB"/>
    <w:rsid w:val="00237FD0"/>
    <w:rsid w:val="0025437E"/>
    <w:rsid w:val="002824A7"/>
    <w:rsid w:val="00285634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65588"/>
    <w:rsid w:val="003729C0"/>
    <w:rsid w:val="0038221A"/>
    <w:rsid w:val="003B0347"/>
    <w:rsid w:val="003C1B30"/>
    <w:rsid w:val="003E405C"/>
    <w:rsid w:val="003F4FD0"/>
    <w:rsid w:val="00403D44"/>
    <w:rsid w:val="00405FFB"/>
    <w:rsid w:val="004141B8"/>
    <w:rsid w:val="00423EC6"/>
    <w:rsid w:val="004343CB"/>
    <w:rsid w:val="00467575"/>
    <w:rsid w:val="00477984"/>
    <w:rsid w:val="00477A20"/>
    <w:rsid w:val="0048236F"/>
    <w:rsid w:val="004949C3"/>
    <w:rsid w:val="004B2146"/>
    <w:rsid w:val="004B420B"/>
    <w:rsid w:val="004D2BA6"/>
    <w:rsid w:val="005064A5"/>
    <w:rsid w:val="00511FF1"/>
    <w:rsid w:val="00521E4B"/>
    <w:rsid w:val="00531B0F"/>
    <w:rsid w:val="005346CC"/>
    <w:rsid w:val="00552808"/>
    <w:rsid w:val="00567BB2"/>
    <w:rsid w:val="00592549"/>
    <w:rsid w:val="00593274"/>
    <w:rsid w:val="00593AC5"/>
    <w:rsid w:val="00596D82"/>
    <w:rsid w:val="005A201F"/>
    <w:rsid w:val="005B3A72"/>
    <w:rsid w:val="005B3FD8"/>
    <w:rsid w:val="005E7A87"/>
    <w:rsid w:val="005F094F"/>
    <w:rsid w:val="005F3CA4"/>
    <w:rsid w:val="00626974"/>
    <w:rsid w:val="006352D4"/>
    <w:rsid w:val="0063659F"/>
    <w:rsid w:val="00663C6D"/>
    <w:rsid w:val="00691BE6"/>
    <w:rsid w:val="006C0C98"/>
    <w:rsid w:val="006C58DB"/>
    <w:rsid w:val="006C665E"/>
    <w:rsid w:val="006C7F1C"/>
    <w:rsid w:val="006D0FF2"/>
    <w:rsid w:val="006D2398"/>
    <w:rsid w:val="006E461F"/>
    <w:rsid w:val="006F70AC"/>
    <w:rsid w:val="00703C49"/>
    <w:rsid w:val="00717590"/>
    <w:rsid w:val="007340A9"/>
    <w:rsid w:val="0074359F"/>
    <w:rsid w:val="00761D70"/>
    <w:rsid w:val="007711E7"/>
    <w:rsid w:val="007726AF"/>
    <w:rsid w:val="00777EB2"/>
    <w:rsid w:val="00781271"/>
    <w:rsid w:val="007D087D"/>
    <w:rsid w:val="007D4229"/>
    <w:rsid w:val="007D67F9"/>
    <w:rsid w:val="008223CF"/>
    <w:rsid w:val="00830FD6"/>
    <w:rsid w:val="00833C29"/>
    <w:rsid w:val="00835A82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29E6"/>
    <w:rsid w:val="009008FA"/>
    <w:rsid w:val="00907411"/>
    <w:rsid w:val="00921A5A"/>
    <w:rsid w:val="00942E81"/>
    <w:rsid w:val="009508FA"/>
    <w:rsid w:val="00967DE6"/>
    <w:rsid w:val="009762E3"/>
    <w:rsid w:val="009852C4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C6E4B"/>
    <w:rsid w:val="00B13395"/>
    <w:rsid w:val="00B170BB"/>
    <w:rsid w:val="00B206A7"/>
    <w:rsid w:val="00B27732"/>
    <w:rsid w:val="00B4064C"/>
    <w:rsid w:val="00B50D1A"/>
    <w:rsid w:val="00B670A9"/>
    <w:rsid w:val="00B84BBA"/>
    <w:rsid w:val="00B86811"/>
    <w:rsid w:val="00B92C8F"/>
    <w:rsid w:val="00BA0CDA"/>
    <w:rsid w:val="00BD09ED"/>
    <w:rsid w:val="00BD6700"/>
    <w:rsid w:val="00C0779F"/>
    <w:rsid w:val="00C13361"/>
    <w:rsid w:val="00C319ED"/>
    <w:rsid w:val="00C4447F"/>
    <w:rsid w:val="00C444BF"/>
    <w:rsid w:val="00C44E7B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B4B33"/>
    <w:rsid w:val="00CD4F5E"/>
    <w:rsid w:val="00CD7B66"/>
    <w:rsid w:val="00CE27F8"/>
    <w:rsid w:val="00CF1C36"/>
    <w:rsid w:val="00CF60DA"/>
    <w:rsid w:val="00D14500"/>
    <w:rsid w:val="00D17DB8"/>
    <w:rsid w:val="00D320E5"/>
    <w:rsid w:val="00D52FC4"/>
    <w:rsid w:val="00D63CCB"/>
    <w:rsid w:val="00D9652F"/>
    <w:rsid w:val="00DC375C"/>
    <w:rsid w:val="00E132DB"/>
    <w:rsid w:val="00E1406E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26B10"/>
    <w:rsid w:val="00F363FB"/>
    <w:rsid w:val="00F45FB4"/>
    <w:rsid w:val="00F6045D"/>
    <w:rsid w:val="00F63CC3"/>
    <w:rsid w:val="00F67A40"/>
    <w:rsid w:val="00F716C9"/>
    <w:rsid w:val="00F72D50"/>
    <w:rsid w:val="00F74B0A"/>
    <w:rsid w:val="00F751B9"/>
    <w:rsid w:val="00F75993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CA5-8821-4BDD-A436-935949CE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Uživatel</cp:lastModifiedBy>
  <cp:revision>7</cp:revision>
  <cp:lastPrinted>2019-09-23T09:46:00Z</cp:lastPrinted>
  <dcterms:created xsi:type="dcterms:W3CDTF">2022-03-30T13:56:00Z</dcterms:created>
  <dcterms:modified xsi:type="dcterms:W3CDTF">2022-04-25T15:41:00Z</dcterms:modified>
</cp:coreProperties>
</file>